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03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lf0wy97y8azh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4162.010.26.1.3691-2025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pqhyn67hhc8b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 OSCAR ALBERTO FERNANDEZ BARRIGA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m6xczv2490ud" w:id="2"/>
            <w:bookmarkEnd w:id="2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7 6 .3 0 7 .7 8 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NODIFICACIÓN No. 01 al CONTRATO DE PRESTACIÓN DE SERVICIOS DE APOYO A LA GESTIÓN No. 4162.010.26.1.3691-2025, PRIMERO: PRORROGAR el CONTRATO DE PRESTACIÓN DE SERVICIOS DE APOYO A LA GESTIÓN No.4162.010.26.1.3691-2025, suscrito con el/la señor (a) OSCAR ALBERTO FERNÁNDEZ BARRIGA hasta el día 31 de diciembre de 2025. SEGUNDO: ADICIONAR el Contrato No. 4162.010.26.1.3691-2025 en la suma de DOS MILLONES CIENTO OCHENTA Y CUATRO MIL PESOS MCTE ($2.184.000). TERCERO: MODIFICAR la cláusula segunda del CONTRATO DE PRESTACIÓN DE SERVICIOS DE APOYO A LA GESTIÓN No. 4162.010.26.1.3691-2025 en cuanto al Valor y Forma de pago del contrato, la cual quedará así: CLÁUSULA SEGUNDA. VALOR Y FORMA DE PAGO: El valor del contrato incluida la adición es de SEIS MILLONES QUINIENTOS CINCUENTA Y DOS MIL PESOS MCTE ($6.552.000)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 CUATRO MILLONES TRESCIENTOS SESENTA Y OCHO MIL PESOS M/CTE ($4.368.000)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DOS MILLONES CIENTO OCHENTA Y CUATRO MIL PESOS MCTE ($2.184.000)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1077391279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 8823631830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 simple </w:t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27-11-2025</w:t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 2025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El contratista adjunta seguridad social del mes de noviembre  de 2025 para el pago de esta cuenta, según decreto 1273 de 23/07/2018 que permite efectuar la cancelación mes vencido de la seguridad social. Se compromete a pagar la seguridad social correspondiente.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3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de Prestación de Servicios No 4162.010.26.1.3691-2025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la planificacion del f10 de las sesiones de clase de las actividades en el mes de diciembre para el desarrollo de jornadas deportivas y recreativas a los beneficiarios del programa carreras y caminatas en el punto de atencio de la comuna 17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periodo, no fue requerido para desarrollar actividades vinculadas al cumplimiento de la obligación. </w:t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periodo, no fue requerido para desarrollar actividades vinculadas al cumplimiento de la obligación.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la mesa de trabajo citada por el programa para revisión de lineamientos, formatos sobre el sistema de gestión de calidad, en el coliseo miguel calero.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a las actividades operativas del programa carreras y caminatas realizando el diligenciamiento del F21 de las sesiones del mes de diciembre cumpliendo con el sistema de gestión de calidad del programa carreras y caminatas.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2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contractual.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2"/>
              </w:numPr>
              <w:ind w:left="36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ejecutó  las sesiones de clase de los beneficiarios del Parque De Las Alamedas(Valle De Lili) de  la comuna 17 cumplimiento con la parrilla del programa carreras y caminatas del mes de diciembre.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https://drive.google.com/drive/folders/1BVG_R9tArd3ZFJzsLUbYM7bu52lJmWnu?usp=drive_link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Con la firma del presente informe se deja constancia a satisfacción por parte de la ALCALDIA DE SANTIAGO DE CALI-SECRETARIA DEL DEPORTE Y LA RECREACIÓN, de los servicios pactados en el contrato No. 4162.010.26.1.3691-2025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 se hace entrega del informe de gestión de este contrato y del Back up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Cali,19/dic/2025</w:t>
            </w:r>
          </w:p>
        </w:tc>
      </w:tr>
    </w:tbl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02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6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Pr>
      <w:sz w:val="16"/>
      <w:szCs w:val="16"/>
    </w:rPr>
  </w:style>
  <w:style w:type="character" w:styleId="Refdenotaalpie">
    <w:name w:val="footnote reference"/>
    <w:qFormat w:val="1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qFormat w:val="1"/>
    <w:rPr>
      <w:color w:val="954f72" w:themeColor="followedHyperlink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Textonotapie">
    <w:name w:val="footnote text"/>
    <w:basedOn w:val="Normal"/>
    <w:qFormat w:val="1"/>
  </w:style>
  <w:style w:type="paragraph" w:styleId="Mapadeldocumento">
    <w:name w:val="Document Map"/>
    <w:basedOn w:val="Normal"/>
    <w:qFormat w:val="1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qFormat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 w:val="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qFormat w:val="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 w:val="1"/>
    <w:pPr>
      <w:spacing w:line="480" w:lineRule="auto"/>
    </w:pPr>
    <w:rPr>
      <w:sz w:val="24"/>
      <w:lang w:val="es-CO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rFonts w:eastAsia="Times New Roman"/>
      <w:lang w:eastAsia="es-ES" w:val="es-ES"/>
    </w:rPr>
  </w:style>
  <w:style w:type="paragraph" w:styleId="Revisin1" w:customStyle="1">
    <w:name w:val="Revisión1"/>
    <w:hidden w:val="1"/>
    <w:uiPriority w:val="99"/>
    <w:semiHidden w:val="1"/>
    <w:qFormat w:val="1"/>
    <w:rPr>
      <w:rFonts w:eastAsia="Times New Roman"/>
      <w:lang w:eastAsia="es-ES" w:val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Default" w:customStyle="1">
    <w:name w:val="Default"/>
    <w:qFormat w:val="1"/>
    <w:pPr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eastAsia="es-ES"/>
    </w:rPr>
  </w:style>
  <w:style w:type="character" w:styleId="vortaltextarea" w:customStyle="1">
    <w:name w:val="vortaltextarea"/>
    <w:basedOn w:val="Fuentedeprrafopredeter"/>
    <w:qFormat w:val="1"/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unhideWhenUsed w:val="1"/>
    <w:qFormat w:val="1"/>
    <w:rsid w:val="00BD0730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BVG_R9tArd3ZFJzsLUbYM7bu52lJmWnu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iFx/OtGHY49r5eoP0D7rrfCXnw==">CgMxLjAyDmgubGYwd3k5N3k4YXpoMg5oLnBxaHluNjdoaGM4YjIOaC5tNnhjenYyNDkwdWQ4AHIhMUVyRmxxSURmdWd5T3BTY3EtRXhZQlFzMzBWT0FRcmFS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2023-02-15T16:37:00Z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F18D9BDF05EE4363A2DD8E772BC6838F_12</vt:lpwstr>
  </property>
</Properties>
</file>